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60" w:rsidRPr="00B75660" w:rsidRDefault="00B75660" w:rsidP="00B75660">
      <w:pPr>
        <w:pStyle w:val="a3"/>
        <w:shd w:val="clear" w:color="auto" w:fill="FFFFFF"/>
        <w:spacing w:before="0" w:beforeAutospacing="0" w:after="0" w:afterAutospacing="0" w:line="204" w:lineRule="atLeast"/>
        <w:jc w:val="right"/>
        <w:textAlignment w:val="baseline"/>
        <w:rPr>
          <w:rFonts w:ascii="Courier New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  <w:lang w:val="kk-KZ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</w:rPr>
        <w:t xml:space="preserve">Приложение </w:t>
      </w:r>
      <w:r>
        <w:rPr>
          <w:rFonts w:ascii="Courier New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  <w:lang w:val="kk-KZ"/>
        </w:rPr>
        <w:t>3 к тендерной документации</w:t>
      </w:r>
    </w:p>
    <w:p w:rsidR="00B75660" w:rsidRDefault="00B75660" w:rsidP="00B75660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rFonts w:ascii="Courier New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  <w:lang w:val="kk-KZ"/>
        </w:rPr>
      </w:pPr>
    </w:p>
    <w:p w:rsidR="00B75660" w:rsidRDefault="00B75660" w:rsidP="00B75660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rFonts w:ascii="Courier New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  <w:lang w:val="kk-KZ"/>
        </w:rPr>
      </w:pPr>
    </w:p>
    <w:p w:rsidR="00B75660" w:rsidRDefault="00B75660" w:rsidP="00083D3C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</w:rPr>
        <w:t>Заявка на участие в тендере</w:t>
      </w:r>
      <w:r>
        <w:rPr>
          <w:rFonts w:ascii="Courier New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</w:rPr>
        <w:br/>
        <w:t>                  (для физических лиц, осуществляющих предпринимательскую</w:t>
      </w:r>
      <w:r>
        <w:rPr>
          <w:rFonts w:ascii="Courier New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</w:rPr>
        <w:br/>
        <w:t>                                    деятельность и юридических лиц)</w:t>
      </w:r>
    </w:p>
    <w:p w:rsidR="00B75660" w:rsidRDefault="00B75660" w:rsidP="00B75660">
      <w:pPr>
        <w:pStyle w:val="a3"/>
        <w:shd w:val="clear" w:color="auto" w:fill="FFFFFF"/>
        <w:spacing w:before="0" w:beforeAutospacing="0" w:after="0" w:afterAutospacing="0" w:line="204" w:lineRule="atLeast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 xml:space="preserve">             Рассмотрев тендерную документацию по проведению </w:t>
      </w:r>
      <w:proofErr w:type="gram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тендера</w:t>
      </w:r>
      <w:proofErr w:type="gramEnd"/>
      <w:r>
        <w:rPr>
          <w:rFonts w:ascii="Courier New" w:hAnsi="Courier New" w:cs="Courier New"/>
          <w:color w:val="000000"/>
          <w:spacing w:val="1"/>
          <w:sz w:val="14"/>
          <w:szCs w:val="14"/>
        </w:rPr>
        <w:t>/ объявление и</w:t>
      </w:r>
      <w:r>
        <w:rPr>
          <w:rStyle w:val="apple-converted-space"/>
          <w:rFonts w:ascii="Courier New" w:hAnsi="Courier New" w:cs="Courier New"/>
          <w:color w:val="000000"/>
          <w:spacing w:val="1"/>
          <w:sz w:val="14"/>
          <w:szCs w:val="14"/>
        </w:rPr>
        <w:t> </w:t>
      </w:r>
      <w:hyperlink r:id="rId4" w:anchor="z7" w:history="1">
        <w:r>
          <w:rPr>
            <w:rStyle w:val="a4"/>
            <w:rFonts w:ascii="Courier New" w:hAnsi="Courier New" w:cs="Courier New"/>
            <w:color w:val="9A1616"/>
            <w:spacing w:val="1"/>
            <w:sz w:val="14"/>
            <w:szCs w:val="14"/>
          </w:rPr>
          <w:t>Правила</w:t>
        </w:r>
      </w:hyperlink>
      <w:r>
        <w:rPr>
          <w:rStyle w:val="apple-converted-space"/>
          <w:rFonts w:ascii="Courier New" w:hAnsi="Courier New" w:cs="Courier New"/>
          <w:color w:val="000000"/>
          <w:spacing w:val="1"/>
          <w:sz w:val="14"/>
          <w:szCs w:val="14"/>
        </w:rPr>
        <w:t> 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t>организации и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проведения закупа лекарственных средств, профилактических (иммунобиологических, диагностических,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дезинфицирующих) препаратов, изделий медицинского назначения и медицинской техники,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фармацевтических услуг по оказанию гарантированного объема бесплатной медицинской помощи и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медицинской помощи в системе обязательного медицинского социального страхования, утвержденные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 xml:space="preserve">постановлением Правительства Республики Казахстан от </w:t>
      </w:r>
      <w:r w:rsidR="00A741B9" w:rsidRPr="00A741B9">
        <w:rPr>
          <w:rFonts w:ascii="Courier New" w:hAnsi="Courier New" w:cs="Courier New"/>
          <w:color w:val="000000"/>
          <w:spacing w:val="1"/>
          <w:sz w:val="14"/>
          <w:szCs w:val="14"/>
        </w:rPr>
        <w:t>04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t xml:space="preserve"> </w:t>
      </w:r>
      <w:r w:rsidR="00A741B9">
        <w:rPr>
          <w:rFonts w:ascii="Courier New" w:hAnsi="Courier New" w:cs="Courier New"/>
          <w:color w:val="000000"/>
          <w:spacing w:val="1"/>
          <w:sz w:val="14"/>
          <w:szCs w:val="14"/>
        </w:rPr>
        <w:t>июня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t xml:space="preserve"> 20</w:t>
      </w:r>
      <w:r w:rsidR="00A741B9">
        <w:rPr>
          <w:rFonts w:ascii="Courier New" w:hAnsi="Courier New" w:cs="Courier New"/>
          <w:color w:val="000000"/>
          <w:spacing w:val="1"/>
          <w:sz w:val="14"/>
          <w:szCs w:val="14"/>
        </w:rPr>
        <w:t>21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t xml:space="preserve"> года №</w:t>
      </w:r>
      <w:r w:rsidR="00A741B9">
        <w:rPr>
          <w:rFonts w:ascii="Courier New" w:hAnsi="Courier New" w:cs="Courier New"/>
          <w:color w:val="000000"/>
          <w:spacing w:val="1"/>
          <w:sz w:val="14"/>
          <w:szCs w:val="14"/>
        </w:rPr>
        <w:t>375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t>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_____________________________________________________________________________________________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                        (название тендера/двухэтапного тендера)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 xml:space="preserve">получение </w:t>
      </w:r>
      <w:proofErr w:type="gram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которой настоящим удостоверяется (указывается, если получена тендерная документация),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___________________________________, 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_____________________________________________________________________________________________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(наименование потенциального поставщика) выражает согласие осуществить поставку товаров,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фармацевтических услуг в соответствии с тендерной документацией (условиям объявления) по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следующим лотам: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_____________________________________________________________________________________________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(подробное описание товаров, фармацевтических услуг)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___________________________________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Настоящая тендерная заявка состоит из: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1. _____________________________________________</w:t>
      </w:r>
      <w:proofErr w:type="gramEnd"/>
    </w:p>
    <w:p w:rsidR="00B75660" w:rsidRDefault="00A04E1F" w:rsidP="00B75660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</w:t>
      </w:r>
      <w:r w:rsidR="00B75660">
        <w:rPr>
          <w:rFonts w:ascii="Courier New" w:hAnsi="Courier New" w:cs="Courier New"/>
          <w:color w:val="000000"/>
          <w:spacing w:val="1"/>
          <w:sz w:val="14"/>
          <w:szCs w:val="14"/>
        </w:rPr>
        <w:t>2. _____________________________________________</w:t>
      </w:r>
      <w:r w:rsidR="00B75660"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3. _____________________________________________</w:t>
      </w:r>
      <w:r w:rsidR="00B75660"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Настоящая тендерная заявка действует в течение __________________ дней со дня вскрытия</w:t>
      </w:r>
      <w:r w:rsidR="00B75660"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                                                (прописью)</w:t>
      </w:r>
      <w:r w:rsidR="00B75660">
        <w:rPr>
          <w:rFonts w:ascii="Courier New" w:hAnsi="Courier New" w:cs="Courier New"/>
          <w:color w:val="000000"/>
          <w:spacing w:val="1"/>
          <w:sz w:val="14"/>
          <w:szCs w:val="14"/>
        </w:rPr>
        <w:br/>
        <w:t>конвертов с тендерными заявками.</w:t>
      </w:r>
    </w:p>
    <w:p w:rsidR="00B75660" w:rsidRDefault="00B75660" w:rsidP="00B75660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Подпись, дата                                          должность, фамилия, имя, отчество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                                                            (при его наличии)</w:t>
      </w:r>
    </w:p>
    <w:p w:rsidR="00B75660" w:rsidRDefault="00B75660" w:rsidP="00B75660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Печать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(при наличии)</w:t>
      </w:r>
    </w:p>
    <w:p w:rsidR="00B75660" w:rsidRDefault="00B75660" w:rsidP="00B75660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</w:t>
      </w:r>
      <w:proofErr w:type="gram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Имеющий</w:t>
      </w:r>
      <w:proofErr w:type="gramEnd"/>
      <w:r>
        <w:rPr>
          <w:rFonts w:ascii="Courier New" w:hAnsi="Courier New" w:cs="Courier New"/>
          <w:color w:val="000000"/>
          <w:spacing w:val="1"/>
          <w:sz w:val="14"/>
          <w:szCs w:val="14"/>
        </w:rPr>
        <w:t xml:space="preserve"> все полномочия подписать тендерную заявку от имени и по поручению 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____________________________________________________________________________________________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                  (наименование потенциального поставщика)</w:t>
      </w:r>
    </w:p>
    <w:p w:rsidR="00F762E9" w:rsidRDefault="00F762E9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 w:rsidP="008E0211">
      <w:pPr>
        <w:shd w:val="clear" w:color="auto" w:fill="FFFFFF"/>
        <w:spacing w:after="0" w:line="204" w:lineRule="atLeast"/>
        <w:jc w:val="right"/>
        <w:textAlignment w:val="baseline"/>
        <w:rPr>
          <w:rFonts w:ascii="Courier New" w:eastAsia="Times New Roman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  <w:lang w:val="kk-KZ"/>
        </w:rPr>
      </w:pPr>
      <w:r>
        <w:rPr>
          <w:rFonts w:ascii="Courier New" w:eastAsia="Times New Roman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  <w:lang w:val="kk-KZ"/>
        </w:rPr>
        <w:lastRenderedPageBreak/>
        <w:t>Приложение 4 к тендерной документации</w:t>
      </w:r>
    </w:p>
    <w:p w:rsidR="008E0211" w:rsidRDefault="008E0211" w:rsidP="008E0211">
      <w:pPr>
        <w:shd w:val="clear" w:color="auto" w:fill="FFFFFF"/>
        <w:spacing w:after="0" w:line="204" w:lineRule="atLeast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  <w:lang w:val="kk-KZ"/>
        </w:rPr>
      </w:pPr>
    </w:p>
    <w:p w:rsidR="008E0211" w:rsidRDefault="008E0211" w:rsidP="008E0211">
      <w:pPr>
        <w:shd w:val="clear" w:color="auto" w:fill="FFFFFF"/>
        <w:spacing w:after="0" w:line="204" w:lineRule="atLeast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  <w:lang w:val="kk-KZ"/>
        </w:rPr>
      </w:pPr>
    </w:p>
    <w:p w:rsidR="008E0211" w:rsidRDefault="008E0211" w:rsidP="008E0211">
      <w:pPr>
        <w:shd w:val="clear" w:color="auto" w:fill="FFFFFF"/>
        <w:spacing w:after="0" w:line="204" w:lineRule="atLeast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  <w:lang w:val="kk-KZ"/>
        </w:rPr>
      </w:pPr>
    </w:p>
    <w:p w:rsidR="008E0211" w:rsidRPr="008E0211" w:rsidRDefault="008E0211" w:rsidP="008E0211">
      <w:pPr>
        <w:shd w:val="clear" w:color="auto" w:fill="FFFFFF"/>
        <w:spacing w:after="0" w:line="204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1"/>
          <w:sz w:val="14"/>
          <w:szCs w:val="14"/>
        </w:rPr>
      </w:pPr>
      <w:r w:rsidRPr="008E0211">
        <w:rPr>
          <w:rFonts w:ascii="Courier New" w:eastAsia="Times New Roman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</w:rPr>
        <w:t>Опись документов, прилагаемых</w:t>
      </w:r>
      <w:r w:rsidRPr="008E0211">
        <w:rPr>
          <w:rFonts w:ascii="Courier New" w:eastAsia="Times New Roman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</w:rPr>
        <w:br/>
        <w:t>                              к заявке потенциального поставщика</w:t>
      </w:r>
    </w:p>
    <w:tbl>
      <w:tblPr>
        <w:tblW w:w="922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"/>
        <w:gridCol w:w="1513"/>
        <w:gridCol w:w="803"/>
        <w:gridCol w:w="1266"/>
        <w:gridCol w:w="1288"/>
        <w:gridCol w:w="3712"/>
        <w:gridCol w:w="449"/>
      </w:tblGrid>
      <w:tr w:rsidR="008E0211" w:rsidRPr="008E0211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sz w:val="14"/>
                <w:szCs w:val="14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sz w:val="14"/>
                <w:szCs w:val="14"/>
                <w:bdr w:val="none" w:sz="0" w:space="0" w:color="auto" w:frame="1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sz w:val="14"/>
                <w:szCs w:val="14"/>
                <w:bdr w:val="none" w:sz="0" w:space="0" w:color="auto" w:frame="1"/>
              </w:rPr>
              <w:t>Дата и номер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sz w:val="14"/>
                <w:szCs w:val="14"/>
                <w:bdr w:val="none" w:sz="0" w:space="0" w:color="auto" w:frame="1"/>
              </w:rPr>
              <w:t>Краткое содержание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sz w:val="14"/>
                <w:szCs w:val="14"/>
                <w:bdr w:val="none" w:sz="0" w:space="0" w:color="auto" w:frame="1"/>
              </w:rPr>
              <w:t>Кем подписан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sz w:val="14"/>
                <w:szCs w:val="14"/>
                <w:bdr w:val="none" w:sz="0" w:space="0" w:color="auto" w:frame="1"/>
              </w:rPr>
              <w:t xml:space="preserve">Оригинал, копия, </w:t>
            </w:r>
            <w:proofErr w:type="spellStart"/>
            <w:r w:rsidRPr="008E0211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sz w:val="14"/>
                <w:szCs w:val="14"/>
                <w:bdr w:val="none" w:sz="0" w:space="0" w:color="auto" w:frame="1"/>
              </w:rPr>
              <w:t>нотариальнозасвидетельствованная</w:t>
            </w:r>
            <w:proofErr w:type="spellEnd"/>
            <w:r w:rsidRPr="008E0211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sz w:val="14"/>
                <w:szCs w:val="14"/>
                <w:bdr w:val="none" w:sz="0" w:space="0" w:color="auto" w:frame="1"/>
              </w:rPr>
              <w:t xml:space="preserve"> копия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sz w:val="14"/>
                <w:szCs w:val="14"/>
                <w:bdr w:val="none" w:sz="0" w:space="0" w:color="auto" w:frame="1"/>
              </w:rPr>
              <w:t>Стр.</w:t>
            </w:r>
          </w:p>
        </w:tc>
      </w:tr>
    </w:tbl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 w:rsidP="008E0211">
      <w:pPr>
        <w:pStyle w:val="a3"/>
        <w:shd w:val="clear" w:color="auto" w:fill="FFFFFF"/>
        <w:spacing w:before="0" w:beforeAutospacing="0" w:after="0" w:afterAutospacing="0" w:line="204" w:lineRule="atLeast"/>
        <w:jc w:val="right"/>
        <w:textAlignment w:val="baseline"/>
        <w:rPr>
          <w:rFonts w:ascii="Courier New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  <w:lang w:val="kk-KZ"/>
        </w:rPr>
      </w:pPr>
      <w:r>
        <w:rPr>
          <w:rFonts w:ascii="Courier New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  <w:lang w:val="kk-KZ"/>
        </w:rPr>
        <w:lastRenderedPageBreak/>
        <w:t>Приложение 5 к тендерной документации</w:t>
      </w:r>
    </w:p>
    <w:p w:rsidR="008E0211" w:rsidRDefault="008E0211" w:rsidP="008E0211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rFonts w:ascii="Courier New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  <w:lang w:val="kk-KZ"/>
        </w:rPr>
      </w:pPr>
    </w:p>
    <w:p w:rsidR="008E0211" w:rsidRDefault="008E0211" w:rsidP="008E0211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rFonts w:ascii="Courier New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  <w:lang w:val="kk-KZ"/>
        </w:rPr>
      </w:pPr>
    </w:p>
    <w:p w:rsidR="008E0211" w:rsidRDefault="008E0211" w:rsidP="008E0211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rFonts w:ascii="Courier New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  <w:lang w:val="kk-KZ"/>
        </w:rPr>
      </w:pPr>
    </w:p>
    <w:p w:rsidR="008E0211" w:rsidRDefault="008E0211" w:rsidP="008E0211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</w:rPr>
        <w:t>Справка об отсутствии просроченной задолженности</w:t>
      </w:r>
    </w:p>
    <w:p w:rsidR="009068A6" w:rsidRDefault="008E0211" w:rsidP="008E0211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</w:t>
      </w:r>
    </w:p>
    <w:p w:rsidR="008E0211" w:rsidRDefault="008E0211" w:rsidP="009068A6">
      <w:pPr>
        <w:pStyle w:val="a3"/>
        <w:shd w:val="clear" w:color="auto" w:fill="FFFFFF"/>
        <w:spacing w:before="0" w:beforeAutospacing="0" w:after="360" w:afterAutospacing="0" w:line="204" w:lineRule="atLeast"/>
        <w:ind w:firstLine="708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proofErr w:type="gram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Банк/филиал банка (наименование) по состоянию на __________________ подтверждает отсутствие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просроченной задолженности по всем видам его обязательств длящейся более трех месяцев перед банком,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согласно типовому плану счетов бухгалтерского учета в банках второго уровня, ипотечных организациях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и акционерном обществе "Банк Развития Казахстана", утвержденному постановлением правления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Национального Банка Республики Казахстан ____________________________________________________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                                          (указать полное наименование физического лица,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____________________________________________________________________________________________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осуществляющего предпринимательскую деятельность, или юридического лица, телефон, адрес</w:t>
      </w:r>
      <w:proofErr w:type="gramEnd"/>
      <w:r>
        <w:rPr>
          <w:rFonts w:ascii="Courier New" w:hAnsi="Courier New" w:cs="Courier New"/>
          <w:color w:val="000000"/>
          <w:spacing w:val="1"/>
          <w:sz w:val="14"/>
          <w:szCs w:val="14"/>
        </w:rPr>
        <w:t xml:space="preserve">, </w:t>
      </w:r>
      <w:proofErr w:type="gram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БИН/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ИИН*, БИК**), обслуживающегося в данном банке/филиале банка,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выданной не ранее одного месяца предшествующего дате вскрытия конвертов.</w:t>
      </w:r>
      <w:proofErr w:type="gramEnd"/>
    </w:p>
    <w:p w:rsidR="008E0211" w:rsidRDefault="008E0211" w:rsidP="008E0211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Дата</w:t>
      </w:r>
    </w:p>
    <w:p w:rsidR="008E0211" w:rsidRDefault="008E0211" w:rsidP="008E0211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Подпись</w:t>
      </w:r>
    </w:p>
    <w:p w:rsidR="008E0211" w:rsidRDefault="008E0211" w:rsidP="008E0211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Печать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(при наличии)</w:t>
      </w:r>
    </w:p>
    <w:p w:rsidR="008E0211" w:rsidRDefault="008E0211" w:rsidP="008E0211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*БИН/ИИН - бизнес идентификационный номер/индивидуальный идентификационный номер;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**БИК - банковский идентификационный код.</w:t>
      </w:r>
    </w:p>
    <w:p w:rsidR="008E0211" w:rsidRPr="008E0211" w:rsidRDefault="008E0211"/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 w:rsidP="008E0211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8E0211">
        <w:rPr>
          <w:rFonts w:ascii="Times New Roman" w:hAnsi="Times New Roman" w:cs="Times New Roman"/>
          <w:sz w:val="20"/>
          <w:szCs w:val="20"/>
          <w:lang w:val="kk-KZ"/>
        </w:rPr>
        <w:lastRenderedPageBreak/>
        <w:t>Приложение 6 к тендерной документации</w:t>
      </w:r>
    </w:p>
    <w:p w:rsidR="008E0211" w:rsidRDefault="008E0211" w:rsidP="008E0211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8E0211" w:rsidRDefault="008E0211" w:rsidP="008E0211">
      <w:pPr>
        <w:shd w:val="clear" w:color="auto" w:fill="FFFFFF"/>
        <w:spacing w:after="0" w:line="204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1"/>
          <w:sz w:val="14"/>
          <w:szCs w:val="14"/>
        </w:rPr>
      </w:pPr>
      <w:r w:rsidRPr="008E0211">
        <w:rPr>
          <w:rFonts w:ascii="Courier New" w:eastAsia="Times New Roman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</w:rPr>
        <w:t>Сведения о квалификации</w:t>
      </w:r>
      <w:r w:rsidRPr="008E0211">
        <w:rPr>
          <w:rFonts w:ascii="Courier New" w:eastAsia="Times New Roman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</w:rPr>
        <w:br/>
        <w:t>      (заполняются потенциальным поставщиком при закупках лекарственных средств,</w:t>
      </w:r>
      <w:r w:rsidRPr="008E0211">
        <w:rPr>
          <w:rFonts w:ascii="Courier New" w:eastAsia="Times New Roman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</w:rPr>
        <w:br/>
        <w:t>      изделий медицинского назначения, медицинской техники, фармацевтических услуг)</w:t>
      </w:r>
    </w:p>
    <w:p w:rsidR="008E0211" w:rsidRPr="008E0211" w:rsidRDefault="008E0211" w:rsidP="008E0211">
      <w:pPr>
        <w:shd w:val="clear" w:color="auto" w:fill="FFFFFF"/>
        <w:spacing w:after="360" w:line="204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4"/>
          <w:szCs w:val="14"/>
        </w:rPr>
      </w:pPr>
      <w:r w:rsidRPr="008E0211">
        <w:rPr>
          <w:rFonts w:ascii="Courier New" w:eastAsia="Times New Roman" w:hAnsi="Courier New" w:cs="Courier New"/>
          <w:color w:val="000000"/>
          <w:spacing w:val="1"/>
          <w:sz w:val="14"/>
          <w:szCs w:val="14"/>
        </w:rPr>
        <w:t>             Наименование тендера _____________________________________________________________</w:t>
      </w:r>
      <w:r w:rsidRPr="008E0211">
        <w:rPr>
          <w:rFonts w:ascii="Courier New" w:eastAsia="Times New Roman" w:hAnsi="Courier New" w:cs="Courier New"/>
          <w:color w:val="000000"/>
          <w:spacing w:val="1"/>
          <w:sz w:val="14"/>
          <w:szCs w:val="14"/>
        </w:rPr>
        <w:br/>
        <w:t>      1. Общие сведения о потенциальном поставщике:</w:t>
      </w:r>
      <w:r w:rsidRPr="008E0211">
        <w:rPr>
          <w:rFonts w:ascii="Courier New" w:eastAsia="Times New Roman" w:hAnsi="Courier New" w:cs="Courier New"/>
          <w:color w:val="000000"/>
          <w:spacing w:val="1"/>
          <w:sz w:val="14"/>
          <w:szCs w:val="14"/>
        </w:rPr>
        <w:br/>
        <w:t>      _________________________________________________________________________________</w:t>
      </w:r>
      <w:r w:rsidRPr="008E0211">
        <w:rPr>
          <w:rFonts w:ascii="Courier New" w:eastAsia="Times New Roman" w:hAnsi="Courier New" w:cs="Courier New"/>
          <w:color w:val="000000"/>
          <w:spacing w:val="1"/>
          <w:sz w:val="14"/>
          <w:szCs w:val="14"/>
        </w:rPr>
        <w:br/>
        <w:t>      Наименование юридического лица (фамилия, имя, отчество (при наличии) физического лица,</w:t>
      </w:r>
      <w:r w:rsidRPr="008E0211">
        <w:rPr>
          <w:rFonts w:ascii="Courier New" w:eastAsia="Times New Roman" w:hAnsi="Courier New" w:cs="Courier New"/>
          <w:color w:val="000000"/>
          <w:spacing w:val="1"/>
          <w:sz w:val="14"/>
          <w:szCs w:val="14"/>
        </w:rPr>
        <w:br/>
        <w:t>осуществляющего предпринимательскую деятельность)_______________________________________</w:t>
      </w:r>
    </w:p>
    <w:p w:rsidR="008E0211" w:rsidRPr="008E0211" w:rsidRDefault="008E0211" w:rsidP="008E0211">
      <w:pPr>
        <w:shd w:val="clear" w:color="auto" w:fill="FFFFFF"/>
        <w:spacing w:after="360" w:line="204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4"/>
          <w:szCs w:val="14"/>
        </w:rPr>
      </w:pPr>
      <w:r w:rsidRPr="008E0211">
        <w:rPr>
          <w:rFonts w:ascii="Courier New" w:eastAsia="Times New Roman" w:hAnsi="Courier New" w:cs="Courier New"/>
          <w:color w:val="000000"/>
          <w:spacing w:val="1"/>
          <w:sz w:val="14"/>
          <w:szCs w:val="14"/>
        </w:rPr>
        <w:t>             БИН/ИИН*/УНП** _____________________________________________</w:t>
      </w:r>
      <w:r w:rsidRPr="008E0211">
        <w:rPr>
          <w:rFonts w:ascii="Courier New" w:eastAsia="Times New Roman" w:hAnsi="Courier New" w:cs="Courier New"/>
          <w:color w:val="000000"/>
          <w:spacing w:val="1"/>
          <w:sz w:val="14"/>
          <w:szCs w:val="14"/>
        </w:rPr>
        <w:br/>
        <w:t xml:space="preserve">      2. </w:t>
      </w:r>
      <w:proofErr w:type="gramStart"/>
      <w:r w:rsidRPr="008E0211">
        <w:rPr>
          <w:rFonts w:ascii="Courier New" w:eastAsia="Times New Roman" w:hAnsi="Courier New" w:cs="Courier New"/>
          <w:color w:val="000000"/>
          <w:spacing w:val="1"/>
          <w:sz w:val="14"/>
          <w:szCs w:val="14"/>
        </w:rPr>
        <w:t>Объем товаров, поставленных (произведенных) потенциальным поставщиком, аналогичных</w:t>
      </w:r>
      <w:r w:rsidRPr="008E0211">
        <w:rPr>
          <w:rFonts w:ascii="Courier New" w:eastAsia="Times New Roman" w:hAnsi="Courier New" w:cs="Courier New"/>
          <w:color w:val="000000"/>
          <w:spacing w:val="1"/>
          <w:sz w:val="14"/>
          <w:szCs w:val="14"/>
        </w:rPr>
        <w:br/>
        <w:t>(схожих) закупаемым на тендере/двухэтапном тендере*** (заполняется в случае наличия)</w:t>
      </w:r>
      <w:proofErr w:type="gramEnd"/>
    </w:p>
    <w:tbl>
      <w:tblPr>
        <w:tblW w:w="922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1"/>
        <w:gridCol w:w="1459"/>
        <w:gridCol w:w="1217"/>
        <w:gridCol w:w="1184"/>
        <w:gridCol w:w="2603"/>
        <w:gridCol w:w="1401"/>
      </w:tblGrid>
      <w:tr w:rsidR="008E0211" w:rsidRPr="008E0211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sz w:val="14"/>
                <w:szCs w:val="14"/>
                <w:bdr w:val="none" w:sz="0" w:space="0" w:color="auto" w:frame="1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sz w:val="14"/>
                <w:szCs w:val="14"/>
                <w:bdr w:val="none" w:sz="0" w:space="0" w:color="auto" w:frame="1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sz w:val="14"/>
                <w:szCs w:val="14"/>
                <w:bdr w:val="none" w:sz="0" w:space="0" w:color="auto" w:frame="1"/>
              </w:rPr>
              <w:t>Место поставки товара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sz w:val="14"/>
                <w:szCs w:val="14"/>
                <w:bdr w:val="none" w:sz="0" w:space="0" w:color="auto" w:frame="1"/>
              </w:rPr>
              <w:t>Дата поставки товара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sz w:val="14"/>
                <w:szCs w:val="14"/>
                <w:bdr w:val="none" w:sz="0" w:space="0" w:color="auto" w:frame="1"/>
              </w:rPr>
              <w:t>Наименование, дата и номер подтверждающего документа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sz w:val="14"/>
                <w:szCs w:val="14"/>
                <w:bdr w:val="none" w:sz="0" w:space="0" w:color="auto" w:frame="1"/>
              </w:rPr>
              <w:t>Стоимость договора, тенге</w:t>
            </w:r>
          </w:p>
        </w:tc>
      </w:tr>
      <w:tr w:rsidR="008E0211" w:rsidRPr="008E0211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6</w:t>
            </w:r>
          </w:p>
        </w:tc>
      </w:tr>
      <w:tr w:rsidR="008E0211" w:rsidRPr="008E0211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</w:tr>
    </w:tbl>
    <w:p w:rsidR="008E0211" w:rsidRPr="008E0211" w:rsidRDefault="008E0211" w:rsidP="008E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211">
        <w:rPr>
          <w:rFonts w:ascii="Courier New" w:eastAsia="Times New Roman" w:hAnsi="Courier New" w:cs="Courier New"/>
          <w:color w:val="000000"/>
          <w:sz w:val="14"/>
          <w:szCs w:val="14"/>
        </w:rPr>
        <w:br/>
      </w:r>
    </w:p>
    <w:tbl>
      <w:tblPr>
        <w:tblW w:w="922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"/>
        <w:gridCol w:w="1948"/>
        <w:gridCol w:w="7129"/>
      </w:tblGrid>
      <w:tr w:rsidR="008E0211" w:rsidRPr="008E0211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*** Достоверность всех сведений о квалификации подтверждаю</w:t>
            </w:r>
          </w:p>
        </w:tc>
      </w:tr>
      <w:tr w:rsidR="008E0211" w:rsidRPr="008E0211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Подпись, дата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jc w:val="righ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должность, фамилия, имя, отчество (при его наличии)</w:t>
            </w:r>
          </w:p>
        </w:tc>
      </w:tr>
      <w:tr w:rsidR="008E0211" w:rsidRPr="008E0211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Печать (при наличии)</w:t>
            </w:r>
          </w:p>
        </w:tc>
      </w:tr>
      <w:tr w:rsidR="008E0211" w:rsidRPr="008E0211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</w:tr>
      <w:tr w:rsidR="008E0211" w:rsidRPr="008E0211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*БИН/ИИН - бизнес идентификационный номер/индивидуальный идентификационный номер;</w:t>
            </w:r>
          </w:p>
        </w:tc>
      </w:tr>
      <w:tr w:rsidR="008E0211" w:rsidRPr="008E0211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**УНП - учетный номер налогоплательщика.</w:t>
            </w:r>
          </w:p>
        </w:tc>
      </w:tr>
    </w:tbl>
    <w:p w:rsidR="008E0211" w:rsidRPr="008E0211" w:rsidRDefault="008E0211" w:rsidP="008E0211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 w:rsidP="008E0211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8E0211">
        <w:rPr>
          <w:rFonts w:ascii="Times New Roman" w:hAnsi="Times New Roman" w:cs="Times New Roman"/>
          <w:sz w:val="20"/>
          <w:szCs w:val="20"/>
          <w:lang w:val="kk-KZ"/>
        </w:rPr>
        <w:lastRenderedPageBreak/>
        <w:t>Приложение 7 к тендерной документации</w:t>
      </w:r>
    </w:p>
    <w:p w:rsidR="008E0211" w:rsidRDefault="008E0211" w:rsidP="008E0211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8E0211" w:rsidRDefault="008E0211" w:rsidP="008E0211">
      <w:pPr>
        <w:shd w:val="clear" w:color="auto" w:fill="FFFFFF"/>
        <w:spacing w:after="0" w:line="204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1"/>
          <w:sz w:val="14"/>
          <w:szCs w:val="14"/>
        </w:rPr>
      </w:pPr>
      <w:r w:rsidRPr="008E0211">
        <w:rPr>
          <w:rFonts w:ascii="Courier New" w:eastAsia="Times New Roman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</w:rPr>
        <w:t>Таблица цен потенциального поставщика</w:t>
      </w:r>
      <w:r w:rsidRPr="008E0211">
        <w:rPr>
          <w:rFonts w:ascii="Courier New" w:eastAsia="Times New Roman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</w:rPr>
        <w:br/>
        <w:t>                  (наименование потенциального поставщика,</w:t>
      </w:r>
      <w:r w:rsidRPr="008E0211">
        <w:rPr>
          <w:rFonts w:ascii="Courier New" w:eastAsia="Times New Roman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</w:rPr>
        <w:br/>
        <w:t>                  заполняется отдельно на каждый лот)</w:t>
      </w:r>
    </w:p>
    <w:tbl>
      <w:tblPr>
        <w:tblW w:w="922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"/>
        <w:gridCol w:w="7496"/>
        <w:gridCol w:w="1450"/>
      </w:tblGrid>
      <w:tr w:rsidR="008E0211" w:rsidRPr="008E0211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sz w:val="14"/>
                <w:szCs w:val="14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sz w:val="14"/>
                <w:szCs w:val="14"/>
                <w:bdr w:val="none" w:sz="0" w:space="0" w:color="auto" w:frame="1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b/>
                <w:bCs/>
                <w:color w:val="000000"/>
                <w:spacing w:val="1"/>
                <w:sz w:val="14"/>
                <w:szCs w:val="14"/>
                <w:bdr w:val="none" w:sz="0" w:space="0" w:color="auto" w:frame="1"/>
              </w:rPr>
              <w:t>наименование товаров</w:t>
            </w:r>
          </w:p>
        </w:tc>
      </w:tr>
      <w:tr w:rsidR="008E0211" w:rsidRPr="008E0211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3</w:t>
            </w:r>
          </w:p>
        </w:tc>
      </w:tr>
      <w:tr w:rsidR="008E0211" w:rsidRPr="008E0211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</w:tr>
      <w:tr w:rsidR="008E0211" w:rsidRPr="008E0211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Страна происхождения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</w:tr>
      <w:tr w:rsidR="008E0211" w:rsidRPr="008E0211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Завод-изготовитель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</w:tr>
      <w:tr w:rsidR="008E0211" w:rsidRPr="008E0211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4.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</w:tr>
      <w:tr w:rsidR="008E0211" w:rsidRPr="008E0211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5.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 xml:space="preserve">Цена ________ за единицу </w:t>
            </w:r>
            <w:proofErr w:type="gramStart"/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в</w:t>
            </w:r>
            <w:proofErr w:type="gramEnd"/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 xml:space="preserve"> ____ </w:t>
            </w:r>
            <w:proofErr w:type="gramStart"/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на</w:t>
            </w:r>
            <w:proofErr w:type="gramEnd"/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 xml:space="preserve"> условиях ________________ ИНКОТЕРМС 2010</w:t>
            </w: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br/>
              <w:t>(пункт назначения)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</w:tr>
      <w:tr w:rsidR="008E0211" w:rsidRPr="008E0211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6.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</w:tr>
      <w:tr w:rsidR="008E0211" w:rsidRPr="008E0211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7.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Всего цена = стр.5 х стр.6,</w:t>
            </w: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br/>
            </w:r>
            <w:proofErr w:type="gramStart"/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в</w:t>
            </w:r>
            <w:proofErr w:type="gramEnd"/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 xml:space="preserve"> ____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</w:tr>
      <w:tr w:rsidR="008E0211" w:rsidRPr="008E0211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8.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 xml:space="preserve">Общая цена, </w:t>
            </w:r>
            <w:proofErr w:type="gramStart"/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в</w:t>
            </w:r>
            <w:proofErr w:type="gramEnd"/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 xml:space="preserve"> ________ </w:t>
            </w:r>
            <w:proofErr w:type="gramStart"/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на</w:t>
            </w:r>
            <w:proofErr w:type="gramEnd"/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 xml:space="preserve"> условиях</w:t>
            </w: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br/>
              <w:t>___________________ ИНКОТЕРМС 2010</w:t>
            </w: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br/>
              <w:t>(пункт назначения, DDP)</w:t>
            </w: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br/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br/>
              <w:t> </w:t>
            </w: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br/>
              <w:t>Потенциальный поставщик вправе указать другие затраты, в том числе:</w:t>
            </w: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br/>
              <w:t>8.1.</w:t>
            </w: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br/>
              <w:t>8.2.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</w:tr>
      <w:tr w:rsidR="008E0211" w:rsidRPr="008E0211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9.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8E0211" w:rsidRDefault="008E0211" w:rsidP="008E0211">
            <w:pPr>
              <w:spacing w:after="360" w:line="20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</w:pP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t>Размер скидки, в случае ее предоставления</w:t>
            </w: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br/>
              <w:t>9.1.</w:t>
            </w:r>
            <w:r w:rsidRPr="008E0211">
              <w:rPr>
                <w:rFonts w:ascii="Courier New" w:eastAsia="Times New Roman" w:hAnsi="Courier New" w:cs="Courier New"/>
                <w:color w:val="000000"/>
                <w:spacing w:val="1"/>
                <w:sz w:val="14"/>
                <w:szCs w:val="14"/>
              </w:rPr>
              <w:br/>
              <w:t>9.2.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0211" w:rsidRPr="008E0211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0211" w:rsidRPr="008E0211" w:rsidRDefault="008E0211" w:rsidP="008E0211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Default="008E0211" w:rsidP="008E0211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______________                                          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Подпись, дата                                          должность, фамилия, имя, отчество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                                                            (при его наличии)</w:t>
      </w:r>
    </w:p>
    <w:p w:rsidR="008E0211" w:rsidRDefault="008E0211" w:rsidP="008E0211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Печать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(при наличии)</w:t>
      </w: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0E1C56" w:rsidP="000E1C56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0E1C56">
        <w:rPr>
          <w:rFonts w:ascii="Times New Roman" w:hAnsi="Times New Roman" w:cs="Times New Roman"/>
          <w:sz w:val="20"/>
          <w:szCs w:val="20"/>
          <w:lang w:val="kk-KZ"/>
        </w:rPr>
        <w:lastRenderedPageBreak/>
        <w:t>Приложение 8  к тендерной документации</w:t>
      </w:r>
    </w:p>
    <w:p w:rsidR="000E1C56" w:rsidRDefault="000E1C56" w:rsidP="000E1C56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E1C56" w:rsidRDefault="000E1C56" w:rsidP="000E1C56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rFonts w:ascii="Courier New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  <w:lang w:val="kk-KZ"/>
        </w:rPr>
      </w:pPr>
    </w:p>
    <w:p w:rsidR="000E1C56" w:rsidRDefault="000E1C56" w:rsidP="000E1C56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</w:rPr>
        <w:t>Банковская гарантия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Наименование банка __________________________________________________________________________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(наименование и реквизиты банка)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Кому ________________________________________________________________________________________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(наименование и реквизиты заказчика, организатора закупа)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                        Гарантийное обязательство № ____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__________________                                                      "____" ___________ _____ г.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(местонахождение)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Мы были проинформированы,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что _________________________________________________________________________________________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                  (наименование потенциального поставщика)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в дальнейшем "Поставщик", принимает участие в тендере по закупке 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__________________________________, организованном ____________________________________________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                                                (наименование заказчика, организатора закупа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и готов осуществить поставку (оказать услугу)_____________________ на общую сумму ____________ тенге</w:t>
      </w:r>
      <w:proofErr w:type="gram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.</w:t>
      </w:r>
      <w:proofErr w:type="gramEnd"/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(</w:t>
      </w:r>
      <w:proofErr w:type="gram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н</w:t>
      </w:r>
      <w:proofErr w:type="gramEnd"/>
      <w:r>
        <w:rPr>
          <w:rFonts w:ascii="Courier New" w:hAnsi="Courier New" w:cs="Courier New"/>
          <w:color w:val="000000"/>
          <w:spacing w:val="1"/>
          <w:sz w:val="14"/>
          <w:szCs w:val="14"/>
        </w:rPr>
        <w:t>аименование и объем товаров, работ и услуг) (прописью)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Тендерной документацией от "___" _________ _______ г. по проведению вышеназванных закупок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предусмотрено внесение потенциальными поставщиками обеспечения тендерной заявки в виде банковской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гарантии.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</w:t>
      </w:r>
      <w:proofErr w:type="gram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В связи с этим, мы ________________________ настоящим берем на себя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(наименование банка)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безотзывное обязательство выплатить Вам по Вашему требованию сумму, равную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______________________________________________________________________________________________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                              (сумма в цифрах и прописью)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по получении Вашего письменного требования на оплату, а также письменного подтверждения того, что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Поставщик: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1) отозвал или изменил тендерную заявку после истечения окончательного срока приема тендерных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заявок;</w:t>
      </w:r>
      <w:proofErr w:type="gramEnd"/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2) победитель уклонился от заключения договора закупа после признания победителем тендера;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3) победитель не внес либо несвоевременно внес гарантийное обеспечение договора закупа или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договора на оказание фармацевтических услуг.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Данная гарантия вступает в силу со дня вскрытия конвертов с тендерными заявками.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Данная гарантия действует до окончательного срока действия тендерной заявки Поставщика на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участие в тендере. Если срок действия тендерной заявки продлен, то данное гарантийное обязательство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продлевается на такой же срок.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Подпись гаранта                                                            Дата и адрес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Печать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(при наличии)</w:t>
      </w:r>
    </w:p>
    <w:p w:rsidR="000E1C56" w:rsidRPr="000E1C56" w:rsidRDefault="000E1C56" w:rsidP="000E1C5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0E1C56" w:rsidRDefault="000E1C56" w:rsidP="000E1C56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0E1C56"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0E1C56">
        <w:rPr>
          <w:rFonts w:ascii="Times New Roman" w:hAnsi="Times New Roman" w:cs="Times New Roman"/>
          <w:sz w:val="20"/>
          <w:szCs w:val="20"/>
          <w:lang w:val="kk-KZ"/>
        </w:rPr>
        <w:t xml:space="preserve">  к тендерной документации</w:t>
      </w:r>
    </w:p>
    <w:p w:rsidR="000E1C56" w:rsidRDefault="000E1C56" w:rsidP="000E1C56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E1C56" w:rsidRDefault="000E1C56" w:rsidP="000E1C56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rFonts w:ascii="Courier New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  <w:lang w:val="kk-KZ"/>
        </w:rPr>
      </w:pPr>
    </w:p>
    <w:p w:rsidR="000E1C56" w:rsidRDefault="000E1C56" w:rsidP="000E1C5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b/>
          <w:bCs/>
          <w:color w:val="000000"/>
          <w:spacing w:val="1"/>
          <w:sz w:val="14"/>
          <w:szCs w:val="14"/>
          <w:bdr w:val="none" w:sz="0" w:space="0" w:color="auto" w:frame="1"/>
        </w:rPr>
        <w:t>Типовой договор закупа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____________________                                                      "___" __________ _____ г.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(Местонахождение)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______________________________________________________________________________, именуемый (</w:t>
      </w:r>
      <w:proofErr w:type="spell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ое</w:t>
      </w:r>
      <w:proofErr w:type="spellEnd"/>
      <w:r>
        <w:rPr>
          <w:rFonts w:ascii="Courier New" w:hAnsi="Courier New" w:cs="Courier New"/>
          <w:color w:val="000000"/>
          <w:spacing w:val="1"/>
          <w:sz w:val="14"/>
          <w:szCs w:val="14"/>
        </w:rPr>
        <w:t>) (</w:t>
      </w:r>
      <w:proofErr w:type="spell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ая</w:t>
      </w:r>
      <w:proofErr w:type="spellEnd"/>
      <w:r>
        <w:rPr>
          <w:rFonts w:ascii="Courier New" w:hAnsi="Courier New" w:cs="Courier New"/>
          <w:color w:val="000000"/>
          <w:spacing w:val="1"/>
          <w:sz w:val="14"/>
          <w:szCs w:val="14"/>
        </w:rPr>
        <w:t>)</w:t>
      </w:r>
    </w:p>
    <w:p w:rsidR="000E1C56" w:rsidRDefault="000E1C56" w:rsidP="000E1C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</w:t>
      </w:r>
      <w:proofErr w:type="gram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(полное наименование Заказчика)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в дальнейшем – "Заказчик", в лице 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________________________________________________________________________________________________,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должность, фамилия, имя, отчество (при его наличии) уполномоченного лица с одной стороны, и 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________________________________________________________________________________________________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      (полное наименование Поставщика – победителя тендера)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___________________________________________________, именуемый (</w:t>
      </w:r>
      <w:proofErr w:type="spell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ое</w:t>
      </w:r>
      <w:proofErr w:type="spellEnd"/>
      <w:r>
        <w:rPr>
          <w:rFonts w:ascii="Courier New" w:hAnsi="Courier New" w:cs="Courier New"/>
          <w:color w:val="000000"/>
          <w:spacing w:val="1"/>
          <w:sz w:val="14"/>
          <w:szCs w:val="14"/>
        </w:rPr>
        <w:t>) (</w:t>
      </w:r>
      <w:proofErr w:type="spell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ая</w:t>
      </w:r>
      <w:proofErr w:type="spellEnd"/>
      <w:r>
        <w:rPr>
          <w:rFonts w:ascii="Courier New" w:hAnsi="Courier New" w:cs="Courier New"/>
          <w:color w:val="000000"/>
          <w:spacing w:val="1"/>
          <w:sz w:val="14"/>
          <w:szCs w:val="14"/>
        </w:rPr>
        <w:t>) в дальнейшем – "Поставщик",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в лице _________________________________________________________________________________________,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                  должность, фамилия, имя, отчество (при его наличии)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уполномоченного лица, действующего на основании _________________________________________________,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(устава, положения)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с другой стороны, на основании</w:t>
      </w:r>
      <w:r>
        <w:rPr>
          <w:rStyle w:val="apple-converted-space"/>
          <w:rFonts w:ascii="Courier New" w:hAnsi="Courier New" w:cs="Courier New"/>
          <w:color w:val="000000"/>
          <w:spacing w:val="1"/>
          <w:sz w:val="14"/>
          <w:szCs w:val="14"/>
        </w:rPr>
        <w:t> </w:t>
      </w:r>
      <w:hyperlink r:id="rId5" w:anchor="z7" w:history="1">
        <w:r>
          <w:rPr>
            <w:rStyle w:val="a4"/>
            <w:rFonts w:ascii="Courier New" w:hAnsi="Courier New" w:cs="Courier New"/>
            <w:color w:val="9A1616"/>
            <w:spacing w:val="1"/>
            <w:sz w:val="14"/>
            <w:szCs w:val="14"/>
          </w:rPr>
          <w:t>Правил</w:t>
        </w:r>
      </w:hyperlink>
      <w:r>
        <w:rPr>
          <w:rStyle w:val="apple-converted-space"/>
          <w:rFonts w:ascii="Courier New" w:hAnsi="Courier New" w:cs="Courier New"/>
          <w:color w:val="000000"/>
          <w:spacing w:val="1"/>
          <w:sz w:val="14"/>
          <w:szCs w:val="14"/>
        </w:rPr>
        <w:t> 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t>организации и проведения закупа лекарственных средств</w:t>
      </w:r>
      <w:proofErr w:type="gramEnd"/>
      <w:r>
        <w:rPr>
          <w:rFonts w:ascii="Courier New" w:hAnsi="Courier New" w:cs="Courier New"/>
          <w:color w:val="000000"/>
          <w:spacing w:val="1"/>
          <w:sz w:val="14"/>
          <w:szCs w:val="14"/>
        </w:rPr>
        <w:t>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</w:r>
      <w:proofErr w:type="gram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профилактических (иммунобиологических, диагностических, дезинфицирующих) препаратов, изделий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медицинского назначения и медицинской техники по оказанию гарантированного объема бесплатной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медицинской помощи и медицинской помощи в системе обязательного социального медицинского страхования,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утвержденных постановлением Правительства Республики Казахстан от 30 октября 2009 года № 1729 и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протокола об итогах закупа способом ______________________ (указать способ) по закупу (предмет закупа),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прошедшего в году _____ № _______ от "___" __________ _____ года заключили настоящий Договор закупа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(далее</w:t>
      </w:r>
      <w:proofErr w:type="gramEnd"/>
      <w:r>
        <w:rPr>
          <w:rFonts w:ascii="Courier New" w:hAnsi="Courier New" w:cs="Courier New"/>
          <w:color w:val="000000"/>
          <w:spacing w:val="1"/>
          <w:sz w:val="14"/>
          <w:szCs w:val="14"/>
        </w:rPr>
        <w:t xml:space="preserve"> – </w:t>
      </w:r>
      <w:proofErr w:type="gram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Договор) и пришли к соглашению о нижеследующем: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1.Поставщик обязуется поставить товар в соответствии с условиями Договора, в количестве и качестве,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определенных в приложениях к настоящему Договору, а Заказчик принять его и оплатить в соответствии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с условиями Договора.</w:t>
      </w:r>
      <w:proofErr w:type="gramEnd"/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 xml:space="preserve">             2. Общая стоимость товаров (для ГУ указать наименование товаров </w:t>
      </w:r>
      <w:proofErr w:type="gram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согласно</w:t>
      </w:r>
      <w:proofErr w:type="gramEnd"/>
      <w:r>
        <w:rPr>
          <w:rFonts w:ascii="Courier New" w:hAnsi="Courier New" w:cs="Courier New"/>
          <w:color w:val="000000"/>
          <w:spacing w:val="1"/>
          <w:sz w:val="14"/>
          <w:szCs w:val="14"/>
        </w:rPr>
        <w:t xml:space="preserve"> бюджетной программы/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специфики) составляет (указать сумму цифрами и прописью) (далее – общая сумма договора).</w:t>
      </w:r>
    </w:p>
    <w:p w:rsidR="000E1C56" w:rsidRDefault="000E1C56" w:rsidP="000E1C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 xml:space="preserve">             3. </w:t>
      </w:r>
      <w:proofErr w:type="gram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В данном Договоре нижеперечисленные понятия будут иметь следующее толкование: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1) Договор – гражданско-правовой договор, заключенный между Заказчиком и Поставщиком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в соответствии с</w:t>
      </w:r>
      <w:r>
        <w:rPr>
          <w:rStyle w:val="apple-converted-space"/>
          <w:rFonts w:ascii="Courier New" w:hAnsi="Courier New" w:cs="Courier New"/>
          <w:color w:val="000000"/>
          <w:spacing w:val="1"/>
          <w:sz w:val="14"/>
          <w:szCs w:val="14"/>
        </w:rPr>
        <w:t> </w:t>
      </w:r>
      <w:hyperlink r:id="rId6" w:anchor="z7" w:history="1">
        <w:r>
          <w:rPr>
            <w:rStyle w:val="a4"/>
            <w:rFonts w:ascii="Courier New" w:hAnsi="Courier New" w:cs="Courier New"/>
            <w:color w:val="9A1616"/>
            <w:spacing w:val="1"/>
            <w:sz w:val="14"/>
            <w:szCs w:val="14"/>
          </w:rPr>
          <w:t>Правилами</w:t>
        </w:r>
      </w:hyperlink>
      <w:r>
        <w:rPr>
          <w:rStyle w:val="apple-converted-space"/>
          <w:rFonts w:ascii="Courier New" w:hAnsi="Courier New" w:cs="Courier New"/>
          <w:color w:val="000000"/>
          <w:spacing w:val="1"/>
          <w:sz w:val="14"/>
          <w:szCs w:val="14"/>
        </w:rPr>
        <w:t> 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t>организации и проведения закупа лекарственных средств, профилактических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(иммунобиологических, диагностических, дезинфицирующих) препаратов, изделий медицинского назначения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и медицинской техники, фармацевтических услуг по оказанию гарантированного объема бесплатной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медицинской помощи и медицинской помощи в системе обязательного социального медицинского страхования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и иными нормативными</w:t>
      </w:r>
      <w:proofErr w:type="gramEnd"/>
      <w:r>
        <w:rPr>
          <w:rFonts w:ascii="Courier New" w:hAnsi="Courier New" w:cs="Courier New"/>
          <w:color w:val="000000"/>
          <w:spacing w:val="1"/>
          <w:sz w:val="14"/>
          <w:szCs w:val="14"/>
        </w:rPr>
        <w:t xml:space="preserve"> правовыми актами Республики Казахстан, зафиксированный в письменной форме,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подписанный сторонами со всеми приложениями и дополнениями к нему, а также со всей документацией,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на которую в договоре есть ссылки;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2) цена Договора означает цену, которая должна быть выплачена Заказчиком Поставщику в рамках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Договора за полное выполнение своих договорных обязательств;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</w:t>
      </w:r>
      <w:proofErr w:type="gram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3) товары - товары и сопутствующие услуги, которые Поставщик должен поставить Заказчику в рамках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Договора;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4) сопутствующие услуги - услуги, обеспечивающие поставку товаров, такие, например, как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транспортировка и страхование, и любые другие вспомогательные услуги, включающие, например, монтаж, пуск,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оказание технического содействия, обучение и другие подобного рода обязанности Поставщика,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предусмотренные данным Договором;</w:t>
      </w:r>
      <w:proofErr w:type="gramEnd"/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5) Заказчик – государственные органы, государственные учреждения, государственные предприятия и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 xml:space="preserve">акционерные общества, контрольный пакет акций которых принадлежит государству, а также </w:t>
      </w:r>
      <w:proofErr w:type="spell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аффилиированные</w:t>
      </w:r>
      <w:proofErr w:type="spellEnd"/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с ними юридические лица;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6) Поставщик - физическое или юридическое лицо, выступающее в качестве контрагента Заказчика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в заключенном с ним Договоре о закупе и осуществляющее поставку товаров, указанных в условиях Договора.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4. Перечисленные ниже документы и условия, оговоренные в них, образуют данный Договор и считаются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его неотъемлемой частью, а именно: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1) настоящий Договор;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2) перечень закупаемых товаров;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3) техническая спецификация;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4) обеспечение исполнения Договора (этот подпункт указывается, если в тендерной документации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предусматривается внесение обеспечения исполнения Договора).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5. Форма оплаты ____________________________________________________________________________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(перечисление, за наличный расчет, аккредитив и т.д.)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6. Сроки выплат ____________________________________________________________________________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_________________________________________________________________________________________________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(пример: % после приемки товара в пункте назначения или предоплата или и т.д.)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7. Необходимые документы, предшествующие оплате: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1) копия договора или иные документы, представляемые поставщиком и подтверждающие его статус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производителя, официального дистрибьютора либо официального представителя производителя;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2) ________________________________________________________________________________________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(счет-фактура или акт приемки-передачи)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lastRenderedPageBreak/>
        <w:t>             8. Товары, поставляемые в рамках данного Договора, должны соответствовать или быть выше стандартов,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указанных в технической спецификации.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9. Поставщик не должен без предварительного письменного согласия Заказчика раскрывать кому-либо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содержание Договора или какого-либо из его положений, а также технической документации, планов, чертежей,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моделей, образцов или информации, представленных Заказчиком или от его имени другими лицами, за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исключением того персонала, который привлечен Поставщиком для выполнения настоящего Договора.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Указанная информация должна представляться этому персоналу конфиденциально и в той мере, насколько это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необходимо для выполнения договорных обязательств.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10. Поставщик не должен без предварительного письменного согласия Заказчика использовать какие-либо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вышеперечисленные документы или информацию, кроме как в целях реализации Договора.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11. Поставщик должен обеспечить упаковку товаров, способную предотвратить их от повреждения или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порчи во время перевозки к конечному пункту назначения, указанному в приложении 1 к тендерной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документации. Упаковка должна выдерживать без каких-либо ограничений интенсивную подъемно-транспортную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обработку и воздействие экстремальных температур, соли и осадков во время перевозки, а также открытого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хранения. При определении габаритов упакованных ящиков и их веса необходимо учитывать отдаленность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конечного пункта доставки и наличие мощных грузоподъемных средств во всех пунктах следования товаров.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12. Упаковка и маркировка ящиков, а также документация внутри и вне ее должны строго соответствовать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специальным требованиям, определенным Заказчиком.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13. Поставка товаров осуществляется Поставщиком в соответствии с условиями Заказчика, оговоренными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в перечне закупаемых товаров.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14. Поставщик должен поставить товары до пункта назначения, указанного в приложении 1 к тендерной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документации. Транспортировка этих товаров до пункта назначения осуществляется и оплачивается Поставщиком,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а связанные с этим расходы включаются в цену Договора.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15. В рамках данного Договора Поставщик должен предоставить услуги, указанные в тендерной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документации.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16. Цены на сопутствующие услуги должны быть включены в цену Договора.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17. Заказчик может потребовать от Поставщика предоставить следующую информацию о запасных частях,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изготовляемых или реализуемых Поставщиком, а именно стоимость и номенклатуру запасных частей, которые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Заказчик может выбрать для закупки у Поставщика и использовать их после истечения гарантийного срока.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18. Поставщик, в случае прекращения производства им запасных частей, должен: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а) заблаговременно уведомить Заказчика о предстоящем свертывании производства, с тем, чтобы позволить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ему произвести необходимые закупки в необходимых количествах;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б) в случае необходимости вслед за прекращением производства бесплатно предоставить Заказчику планы,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чертежи и техническую документацию на запасные части.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19. Поставщик гарантирует, что товары, поставленные в рамках Договора, являются новыми,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неиспользованными, новейшими либо серийными моделями, отражающими все последние модификации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конструкций и материалов, если Договором не предусмотрено иное. Поставщик далее гарантирует, что товары,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поставленные по данному Договору, не будут иметь дефектов, связанных с конструкцией, материалами или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работой, при нормальном использовании поставленных товаров в условиях, обычных для страны Заказчика.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В случае появления дефектов в конструкциях, материалах, изготовленных Поставщиком в строгом соответствии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с технической спецификацией, представленной Заказчиком, Поставщик не несет ответственности за упущения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Заказчика в его (Заказчика) технической спецификации.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20. Эта гарантия действительна в течение_____________________________________________ дней после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                                                (указать требуемый срок гарантии)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доставки всей партии товаров или ее части в зависимости от конкретного случая и их приемки на конечном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пункте назначения, указанном в Договоре.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21. Заказчик обязан оперативно уведомить Поставщика в письменном виде обо всех претензиях, связанных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с данной гарантией.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22. После получения уведомления о выходе товара из строя поставщик должен в срок не более 72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(семидесяти двух) часов с момента получения уведомления обеспечить выезд квалифицированного специалиста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на место для определения причин, сроков предполагаемого ремонта. Поставщик должен произвести ремонт,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используя запасные части и узлы, произведенные заводом-изготовителем, или замену бракованного товара или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его части без каких-либо расходов со стороны заказчика в течение одного месяца.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lastRenderedPageBreak/>
        <w:t>             23. Если Поставщик, получив уведомление, не исправит дефек</w:t>
      </w:r>
      <w:proofErr w:type="gram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т(</w:t>
      </w:r>
      <w:proofErr w:type="gramEnd"/>
      <w:r>
        <w:rPr>
          <w:rFonts w:ascii="Courier New" w:hAnsi="Courier New" w:cs="Courier New"/>
          <w:color w:val="000000"/>
          <w:spacing w:val="1"/>
          <w:sz w:val="14"/>
          <w:szCs w:val="14"/>
        </w:rPr>
        <w:t>ы) в течение одного месяца, Заказчик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может применить необходимые санкции и меры по исправлению дефектов за счет Поставщика и без какого-либо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ущерба другим правам, которыми Заказчик может обладать по Договору в отношении Поставщика.</w:t>
      </w:r>
    </w:p>
    <w:p w:rsidR="000E1C56" w:rsidRDefault="000E1C56" w:rsidP="000E1C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24. Оплата Поставщику за поставленные товары будет производиться в форме и в сроки, указанные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в</w:t>
      </w:r>
      <w:r>
        <w:rPr>
          <w:rStyle w:val="apple-converted-space"/>
          <w:rFonts w:ascii="Courier New" w:hAnsi="Courier New" w:cs="Courier New"/>
          <w:color w:val="000000"/>
          <w:spacing w:val="1"/>
          <w:sz w:val="14"/>
          <w:szCs w:val="14"/>
        </w:rPr>
        <w:t> </w:t>
      </w:r>
      <w:hyperlink r:id="rId7" w:anchor="z131" w:history="1">
        <w:r>
          <w:rPr>
            <w:rStyle w:val="a4"/>
            <w:rFonts w:ascii="Courier New" w:hAnsi="Courier New" w:cs="Courier New"/>
            <w:color w:val="9A1616"/>
            <w:spacing w:val="1"/>
            <w:sz w:val="14"/>
            <w:szCs w:val="14"/>
          </w:rPr>
          <w:t>пунктах 5</w:t>
        </w:r>
      </w:hyperlink>
      <w:r>
        <w:rPr>
          <w:rStyle w:val="apple-converted-space"/>
          <w:rFonts w:ascii="Courier New" w:hAnsi="Courier New" w:cs="Courier New"/>
          <w:color w:val="000000"/>
          <w:spacing w:val="1"/>
          <w:sz w:val="14"/>
          <w:szCs w:val="14"/>
        </w:rPr>
        <w:t> 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t>и</w:t>
      </w:r>
      <w:r>
        <w:rPr>
          <w:rStyle w:val="apple-converted-space"/>
          <w:rFonts w:ascii="Courier New" w:hAnsi="Courier New" w:cs="Courier New"/>
          <w:color w:val="000000"/>
          <w:spacing w:val="1"/>
          <w:sz w:val="14"/>
          <w:szCs w:val="14"/>
        </w:rPr>
        <w:t> </w:t>
      </w:r>
      <w:hyperlink r:id="rId8" w:anchor="z132" w:history="1">
        <w:r>
          <w:rPr>
            <w:rStyle w:val="a4"/>
            <w:rFonts w:ascii="Courier New" w:hAnsi="Courier New" w:cs="Courier New"/>
            <w:color w:val="9A1616"/>
            <w:spacing w:val="1"/>
            <w:sz w:val="14"/>
            <w:szCs w:val="14"/>
          </w:rPr>
          <w:t>6</w:t>
        </w:r>
      </w:hyperlink>
      <w:r>
        <w:rPr>
          <w:rStyle w:val="apple-converted-space"/>
          <w:rFonts w:ascii="Courier New" w:hAnsi="Courier New" w:cs="Courier New"/>
          <w:color w:val="000000"/>
          <w:spacing w:val="1"/>
          <w:sz w:val="14"/>
          <w:szCs w:val="14"/>
        </w:rPr>
        <w:t> 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t>настоящего Договора.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25. Цены, указанные Заказчиком в Договоре, должны соответствовать ценам, указанным Поставщиком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в его тендерной заявке.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26. Никакие отклонения или изменения (чертежи, проекты или технические спецификации, метод отгрузки,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упаковки, место доставки, или услуги, предоставляемые Поставщиком и т.д.) в документы Договора не допускаются,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за исключением письменных изменений, подписанных обеими сторонами.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27. Если любое изменение ведет к уменьшению стоимости или сроков, необходимых Поставщику для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поставки любой части товаров по Договору, то цена Договора или график поставок, или и то и другое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соответствующим образом корректируется, а в Договор вносятся соответствующие поправки. Все запросы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Поставщика на проведение корректировки в рамках данной статьи должны быть предъявлены в течение 30 (тридцати)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дней со дня получения Поставщиком распоряжения об изменениях от Заказчика.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28. Поставщик ни полностью, ни частично не должен передавать кому-либо свои обязательства по настоящему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Договору без предварительного письменного согласия Заказчика.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29. Поставка товаров и предоставление услуг должны осуществляться Поставщиком в соответствии с графиком,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указанным в таблице цен.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30. Задержка с выполнением поставки со стороны поставщика приводит к удержанию обеспечения исполнения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договора и выплате неустойки.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31. Если в период выполнения Договора Поставщик в любой момент столкнется с условиями, мешающими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своевременной поставке товаров, Поставщик должен незамедлительно направить Заказчику письменное уведомление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о факте задержки, ее предположительной длительности и причин</w:t>
      </w:r>
      <w:proofErr w:type="gram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е(</w:t>
      </w:r>
      <w:proofErr w:type="gramEnd"/>
      <w:r>
        <w:rPr>
          <w:rFonts w:ascii="Courier New" w:hAnsi="Courier New" w:cs="Courier New"/>
          <w:color w:val="000000"/>
          <w:spacing w:val="1"/>
          <w:sz w:val="14"/>
          <w:szCs w:val="14"/>
        </w:rPr>
        <w:t>ах). После получения уведомления от Поставщика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Заказчик должен оценить ситуацию и может, по своему усмотрению, продлить срок выполнения Договора поставщиком;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в этом случае, такое продление должно быть ратифицировано сторонами путем внесения поправки в текст договора.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32. За исключением форс-мажорных условий, если Поставщик не может поставить товары в сроки,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предусмотренные Договором, Заказчик без ущерба другим своим правам в рамках Договора вычитает из цены Договора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в виде неустойки сумму в размере 0,1% от суммы недопоставленного или поставленного с нарушением сроков товара.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33. Поставщик не лишается своего обеспечения исполнения Договора и не несет ответственность за выплату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неустоек или расторжение Договора в силу невыполнения его условий, если задержка с выполнением Договора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является результатом форс-мажорных обстоятельств.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34. Для целей настоящего Договора "форс-мажор" означает событие, неподвластное контролю со стороны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Поставщика, не связанное с просчетом или небрежностью Поставщика и имеющее непредвиденный характер. Такие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события могут включать, но не ограничиваться действиями, такими как: военные действия, природные или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стихийные бедствия, эпидемия, карантин и эмбарго на поставки товаров.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35. При возникновении форс-мажорных обстоятельств Поставщик должен незамедлительно направить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Заказчику письменное уведомление о таких обстоятельствах и их причинах. Если от Заказчика не поступают иные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письменные инструкции, Поставщик продолжает выполнять свои обязательства по Договору, насколько это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целесообразно, и ведет поиск альтернативных способов выполнения Договора, не зависящих от форс-мажорных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обстоятельств.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36. Заказчик может в любое время расторгнуть Договор, направив Поставщику соответствующее письменное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уведомление, если Поставщик становится банкротом или неплатежеспособным. В этом случае, расторжение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 xml:space="preserve">осуществляется немедленно, и Заказчик не </w:t>
      </w:r>
      <w:proofErr w:type="gram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несет никакой финансовой обязанности</w:t>
      </w:r>
      <w:proofErr w:type="gramEnd"/>
      <w:r>
        <w:rPr>
          <w:rFonts w:ascii="Courier New" w:hAnsi="Courier New" w:cs="Courier New"/>
          <w:color w:val="000000"/>
          <w:spacing w:val="1"/>
          <w:sz w:val="14"/>
          <w:szCs w:val="14"/>
        </w:rPr>
        <w:t xml:space="preserve"> по отношению к Поставщику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при условии, если расторжение Договора не наносит ущерба или не затрагивает каких-либо прав на совершение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действий или применение санкций, которые были или будут впоследствии предъявлены Заказчику.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37. Заказчик может в любое время расторгнуть Договор в силу нецелесообразности его дальнейшего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выполнения, направив Поставщику соответствующее письменное уведомление. В уведомлении должна быть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указана причина расторжения Договора, должен оговариваться объем аннулированных договорных обязательств,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а также дата вступления в силу расторжения Договора.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38. Когда Договор аннулируется в силу таких обстоятельств, Поставщик имеет право требовать оплату только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за фактические затраты, связанные с расторжением по Договору, на день расторжения. Заказчик и Поставщик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lastRenderedPageBreak/>
        <w:t>должны прилагать все усилия к тому, чтобы разрешать в процессе прямых переговоров все разногласия или споры,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возникающие между ними по Договору или в связи с ним.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39. Если в течение 21 (двадцати одного) дня после начала таких переговоров Заказчик и Поставщик не могут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разрешить спор по Договору, любая из сторон может потребовать решения этого вопроса в соответствии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с законодательством Республики Казахстан.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40. Договор составляется на государственном и/или русском языках. В случае</w:t>
      </w:r>
      <w:proofErr w:type="gramStart"/>
      <w:r>
        <w:rPr>
          <w:rFonts w:ascii="Courier New" w:hAnsi="Courier New" w:cs="Courier New"/>
          <w:color w:val="000000"/>
          <w:spacing w:val="1"/>
          <w:sz w:val="14"/>
          <w:szCs w:val="14"/>
        </w:rPr>
        <w:t>,</w:t>
      </w:r>
      <w:proofErr w:type="gramEnd"/>
      <w:r>
        <w:rPr>
          <w:rFonts w:ascii="Courier New" w:hAnsi="Courier New" w:cs="Courier New"/>
          <w:color w:val="000000"/>
          <w:spacing w:val="1"/>
          <w:sz w:val="14"/>
          <w:szCs w:val="14"/>
        </w:rPr>
        <w:t xml:space="preserve"> если второй стороной Договора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является иностранная организация, то второй экземпляр может переводиться на язык в соответствии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с законодательством Республики Казахстан о языках. В случае необходимости рассмотрения Договора в арбитраже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рассматривается экземпляр Договора на государственном или русском языках. Вся относящаяся к Договору переписка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и другая документация, которой обмениваются стороны, должны соответствовать данным условиям.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41. Любое уведомление, которое одна сторона направляет другой стороне в соответствии с Договором,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высылается в виде письма, телеграммы, телекса или факса с последующим предоставлением оригинала.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42. Уведомление вступает в силу после доставки или в указанный день вступления в силу (если указано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в уведомлении), в зависимости от того, какая из этих дат наступит позднее.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43. Налоги и другие обязательные платежи в бюджет подлежат уплате в соответствии с налоговым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законодательством Республики Казахстан.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44. Поставщик обязан внести обеспечение исполнения Договора в форме, объеме и на условиях,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предусмотренных в тендерной документации.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45. Настоящий Договор вступает в силу после регистрации его Заказчиком в территориальном органе казначейства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Министерства финансов Республики Казахстан (для государственных органов и государственных учреждений) либо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после подписания Сторонами и внесения Поставщиком обеспечения исполнения Договора.</w:t>
      </w:r>
    </w:p>
    <w:p w:rsidR="000E1C56" w:rsidRDefault="000E1C56" w:rsidP="000E1C56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ourier New" w:hAnsi="Courier New" w:cs="Courier New"/>
          <w:color w:val="000000"/>
          <w:spacing w:val="1"/>
          <w:sz w:val="14"/>
          <w:szCs w:val="14"/>
        </w:rPr>
      </w:pPr>
      <w:r>
        <w:rPr>
          <w:rFonts w:ascii="Courier New" w:hAnsi="Courier New" w:cs="Courier New"/>
          <w:color w:val="000000"/>
          <w:spacing w:val="1"/>
          <w:sz w:val="14"/>
          <w:szCs w:val="14"/>
        </w:rPr>
        <w:t>             46. Адреса и реквизиты Сторон: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Дата регистрации в территориальном органе казначейства (для государственных органов и государственных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учреждений): ________________.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      Настоящий Типовой договор закупа товара регулирует правоотношения, возникающие между Заказчиком и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Поставщиком в процессе осуществления Заказчиком закупа лекарственных средств, изделий медицинского назначения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и медицинской техники. Любые вносимые в настоящий Договор изменения и дополнения должны соответствовать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законодательству Республики Казахстан, тендерной документации Заказчика, тендерной заявке Поставщика и протоколу</w:t>
      </w:r>
      <w:r>
        <w:rPr>
          <w:rFonts w:ascii="Courier New" w:hAnsi="Courier New" w:cs="Courier New"/>
          <w:color w:val="000000"/>
          <w:spacing w:val="1"/>
          <w:sz w:val="14"/>
          <w:szCs w:val="14"/>
        </w:rPr>
        <w:br/>
        <w:t>об итогах тендера.</w:t>
      </w:r>
    </w:p>
    <w:p w:rsidR="000E1C56" w:rsidRPr="000E1C56" w:rsidRDefault="000E1C56" w:rsidP="000E1C5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E1C56" w:rsidRDefault="000E1C56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Default="008E0211">
      <w:pPr>
        <w:rPr>
          <w:lang w:val="kk-KZ"/>
        </w:rPr>
      </w:pPr>
    </w:p>
    <w:p w:rsidR="008E0211" w:rsidRPr="008E0211" w:rsidRDefault="008E0211">
      <w:pPr>
        <w:rPr>
          <w:lang w:val="kk-KZ"/>
        </w:rPr>
      </w:pPr>
    </w:p>
    <w:sectPr w:rsidR="008E0211" w:rsidRPr="008E0211" w:rsidSect="0093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75660"/>
    <w:rsid w:val="00083D3C"/>
    <w:rsid w:val="000E1C56"/>
    <w:rsid w:val="00141768"/>
    <w:rsid w:val="00196D98"/>
    <w:rsid w:val="003D39F7"/>
    <w:rsid w:val="006D7F3C"/>
    <w:rsid w:val="00746091"/>
    <w:rsid w:val="007F2D73"/>
    <w:rsid w:val="00807124"/>
    <w:rsid w:val="008E0211"/>
    <w:rsid w:val="009068A6"/>
    <w:rsid w:val="00930370"/>
    <w:rsid w:val="00A04E1F"/>
    <w:rsid w:val="00A741B9"/>
    <w:rsid w:val="00AA64DB"/>
    <w:rsid w:val="00B75660"/>
    <w:rsid w:val="00B773A7"/>
    <w:rsid w:val="00CD72CE"/>
    <w:rsid w:val="00DB523A"/>
    <w:rsid w:val="00F7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5660"/>
  </w:style>
  <w:style w:type="character" w:styleId="a4">
    <w:name w:val="Hyperlink"/>
    <w:basedOn w:val="a0"/>
    <w:uiPriority w:val="99"/>
    <w:semiHidden/>
    <w:unhideWhenUsed/>
    <w:rsid w:val="00B756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5660"/>
  </w:style>
  <w:style w:type="character" w:styleId="a4">
    <w:name w:val="Hyperlink"/>
    <w:basedOn w:val="a0"/>
    <w:uiPriority w:val="99"/>
    <w:semiHidden/>
    <w:unhideWhenUsed/>
    <w:rsid w:val="00B756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47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7000147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090001729_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adilet.zan.kz/rus/docs/P090001729_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rus/docs/P090001729_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</dc:creator>
  <cp:lastModifiedBy>BEST</cp:lastModifiedBy>
  <cp:revision>3</cp:revision>
  <dcterms:created xsi:type="dcterms:W3CDTF">2020-03-31T12:30:00Z</dcterms:created>
  <dcterms:modified xsi:type="dcterms:W3CDTF">2021-12-03T08:42:00Z</dcterms:modified>
</cp:coreProperties>
</file>